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C5AE" w14:textId="77777777" w:rsidR="002830B6" w:rsidRDefault="002830B6" w:rsidP="002830B6">
      <w:pPr>
        <w:jc w:val="center"/>
        <w:rPr>
          <w:b/>
          <w:w w:val="90"/>
        </w:rPr>
      </w:pPr>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„Е-конкурс“ аутоматски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немам положен испит: </w:t>
            </w:r>
            <w:r w:rsidR="00E73247" w:rsidRPr="00E73247">
              <w:rPr>
                <w:i/>
                <w:sz w:val="18"/>
                <w:szCs w:val="18"/>
              </w:rPr>
              <w:t>Упишите „НЕ“ у случају да немате положен стручни испит за рад у органима управе.</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r w:rsidRPr="00480462">
              <w:rPr>
                <w:b/>
                <w:spacing w:val="-2"/>
                <w:w w:val="85"/>
                <w:sz w:val="23"/>
              </w:rPr>
              <w:t>Посебни испити</w:t>
            </w:r>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r w:rsidRPr="00480462">
              <w:rPr>
                <w:rFonts w:ascii="Arial Narrow" w:eastAsia="Times New Roman" w:hAnsi="Arial Narrow" w:cs="Arial"/>
                <w:b/>
                <w:i/>
                <w:sz w:val="18"/>
                <w:szCs w:val="18"/>
                <w:lang w:eastAsia="bs-Latn-BA"/>
              </w:rPr>
              <w:t xml:space="preserve">Напомена: </w:t>
            </w:r>
            <w:r w:rsidRPr="00480462">
              <w:rPr>
                <w:rFonts w:ascii="Arial Narrow" w:eastAsia="Times New Roman" w:hAnsi="Arial Narrow" w:cs="Arial"/>
                <w:sz w:val="18"/>
                <w:szCs w:val="18"/>
                <w:lang w:eastAsia="bs-Latn-BA"/>
              </w:rPr>
              <w:t>Ову рубрику у обавези сте попунити уколико се тражи јавним конкурсом као посебан услов.</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r w:rsidRPr="00480462">
              <w:rPr>
                <w:spacing w:val="-6"/>
                <w:w w:val="90"/>
                <w:sz w:val="18"/>
                <w:szCs w:val="18"/>
              </w:rPr>
              <w:t>Назив испита:</w:t>
            </w:r>
            <w:r w:rsidRPr="00480462">
              <w:rPr>
                <w:spacing w:val="-6"/>
                <w:w w:val="90"/>
                <w:sz w:val="18"/>
                <w:szCs w:val="18"/>
              </w:rPr>
              <w:br/>
              <w:t>Издат од (уписати назив институције):</w:t>
            </w:r>
            <w:r w:rsidRPr="00480462">
              <w:rPr>
                <w:spacing w:val="-6"/>
                <w:w w:val="90"/>
                <w:sz w:val="18"/>
                <w:szCs w:val="18"/>
              </w:rPr>
              <w:br/>
              <w:t xml:space="preserve">Датум полагања испита: </w:t>
            </w:r>
            <w:r w:rsidR="00182BE7" w:rsidRPr="00C6111D">
              <w:rPr>
                <w:sz w:val="18"/>
              </w:rPr>
              <w:t>дд/мм/гггг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 можете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нисам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25.став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25.став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против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E1D8" w14:textId="77777777" w:rsidR="00726F4D" w:rsidRDefault="00726F4D">
      <w:r>
        <w:separator/>
      </w:r>
    </w:p>
  </w:endnote>
  <w:endnote w:type="continuationSeparator" w:id="0">
    <w:p w14:paraId="64905ED2" w14:textId="77777777" w:rsidR="00726F4D" w:rsidRDefault="0072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703AFC">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12B5" w14:textId="77777777" w:rsidR="00726F4D" w:rsidRDefault="00726F4D">
      <w:r>
        <w:separator/>
      </w:r>
    </w:p>
  </w:footnote>
  <w:footnote w:type="continuationSeparator" w:id="0">
    <w:p w14:paraId="6FD14BD3" w14:textId="77777777" w:rsidR="00726F4D" w:rsidRDefault="00726F4D">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У складу са чланом 7. став (6) Уредбе о условима, начину и програму полагања испита опћег знања и стручног испита за кандидате за државну службу у Федерацији БиХ.</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006440DD" w:rsidRPr="006440DD">
        <w:rPr>
          <w:sz w:val="16"/>
          <w:szCs w:val="16"/>
        </w:rPr>
        <w:t>Испит опћег знања и стручни 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r w:rsidR="00480462" w:rsidRPr="00480462">
        <w:rPr>
          <w:rFonts w:cs="Arial"/>
          <w:spacing w:val="-2"/>
          <w:w w:val="90"/>
          <w:sz w:val="16"/>
          <w:szCs w:val="16"/>
        </w:rPr>
        <w:t>Уписати тачан назив универзитета / високе школе и факултета (На примјер: Универзитет у Сарајеву, БиХ, Правни факултет)</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r w:rsidR="00480462" w:rsidRPr="00480462">
        <w:rPr>
          <w:rFonts w:cs="Arial"/>
          <w:spacing w:val="-2"/>
          <w:w w:val="90"/>
          <w:sz w:val="16"/>
          <w:szCs w:val="16"/>
        </w:rPr>
        <w:t>Први циклус високог образовања са најмање 180 ECTS, односно три године студирања</w:t>
      </w:r>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Први циклус високог образовања са највише 240 ECTS / ВСС (висока стручна спрема), односно четири године студирања</w:t>
      </w:r>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Други циклус високог образовања са највише 300 ECTS / магистар / магистра, односно укупно пет година студирања</w:t>
      </w:r>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Трећи циклус високог образовања у трајању од три године / доктор наука</w:t>
      </w:r>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Интегрисани студиј са остварених најмање 300 ECTS до највише 360 ECTS - Интегрисани студиј изводи се на факултетима групације медицинских наука (Медицинском, Стоматолошком, Ветеринарском и Фармацеутском факултету) и групације хуманистичких наука (Католички богословни факултет).</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У случају да диплома није стечена у БиХ попунити рубрику Нострификована 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r w:rsidR="00480462" w:rsidRPr="00480462">
        <w:rPr>
          <w:sz w:val="16"/>
          <w:szCs w:val="16"/>
        </w:rPr>
        <w:t>Подаци о нострификацији попуњавају се уколико факултет није завршен у БиХ или је диплома стечена у некој од држава насталих распадом СФРЈ након 06.04.1992. године.</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(Приправником се сматра лице са завршеном ВСС које први пут заснива радни однос у том занимању. Стручни оснаживање без заснивања радног односа из члана 34. Закона о раду у Федерацији БиХ, рачуна се у припавнички стаж и радно искуство.)</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попуните образац у Word-у или приложите додатне табеле.</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 поступцима спровођења јавних конкурса у органима државне службе у Федерацији, као доказ о активном знању страног језика могу се доставити:а) Увјерење/сертификат или потврда о активном знању страног језика, ниво Б2, Ц1 или Ц2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ње.б) Исправа којом се може доказати да стечени ниво активног знања страног језика одговара нивоима језичке компетенције из тачке а) овог става, у складу са садржајем из табеле.ц) Диплома или друга исправа која потврђује стечено звање или занимање које је непосредно везано за знање страног језика (нпр. професор стр</w:t>
      </w:r>
      <w:r>
        <w:rPr>
          <w:rFonts w:ascii="Arial" w:eastAsiaTheme="minorHAnsi" w:hAnsi="Arial" w:cs="Arial"/>
          <w:kern w:val="2"/>
          <w:sz w:val="16"/>
          <w:szCs w:val="16"/>
          <w:lang w:val="en-US" w:eastAsia="en-US"/>
          <w14:ligatures w14:val="standardContextual"/>
        </w:rPr>
        <w:t xml:space="preserve">аног језика, преводилац, и сл.) </w:t>
      </w:r>
      <w:r w:rsidRPr="00A41825">
        <w:rPr>
          <w:rFonts w:ascii="Arial" w:eastAsiaTheme="minorHAnsi" w:hAnsi="Arial" w:cs="Arial"/>
          <w:kern w:val="2"/>
          <w:sz w:val="16"/>
          <w:szCs w:val="16"/>
          <w:lang w:val="en-US" w:eastAsia="en-US"/>
          <w14:ligatures w14:val="standardContextual"/>
        </w:rPr>
        <w:t>д) Диплома завршеног факултета или стеченог научног звања у иностранству или двојна диплома стеченог научног звања у Босни и Херцеговини и иностранству по основу које се недвосмислено може утврдити да је исто школовање у целини или делимично завршено на страном језику.</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 Увјерење факултета о провјери знања страног језика, положеном испиту страног језика током школовања, као и друга исправа факултета (овјерена копија уписнице - индекса), која потврђује познавање или знање страног језика, односно положене испите страних језика,</w:t>
      </w:r>
      <w:r>
        <w:rPr>
          <w:rFonts w:cs="Arial"/>
          <w:sz w:val="16"/>
          <w:szCs w:val="16"/>
        </w:rPr>
        <w:t xml:space="preserve"> </w:t>
      </w:r>
      <w:r w:rsidRPr="00A41825">
        <w:rPr>
          <w:rFonts w:cs="Arial"/>
          <w:sz w:val="16"/>
          <w:szCs w:val="16"/>
        </w:rPr>
        <w:t>ц) Диплома или друга исправа која потврђује стечено звање или занимање које је непосредно везано за знање страног језика (нпр. професор страног језика, преводилац, и сл.),</w:t>
      </w:r>
      <w:r>
        <w:rPr>
          <w:rFonts w:cs="Arial"/>
          <w:sz w:val="16"/>
          <w:szCs w:val="16"/>
        </w:rPr>
        <w:t xml:space="preserve"> </w:t>
      </w:r>
      <w:r w:rsidRPr="00A41825">
        <w:rPr>
          <w:rFonts w:cs="Arial"/>
          <w:sz w:val="16"/>
          <w:szCs w:val="16"/>
        </w:rPr>
        <w:t>д) Диплома завршеног факултета или стеченог научног звања у Босни и Херцеговини или у иностранству по основу које се недвосмислено може утврдити да је исто школовање у целини или у претежном дијелу завршено на страном језику.</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16cid:durableId="1309017157">
    <w:abstractNumId w:val="8"/>
  </w:num>
  <w:num w:numId="2" w16cid:durableId="1264074516">
    <w:abstractNumId w:val="31"/>
  </w:num>
  <w:num w:numId="3" w16cid:durableId="3284030">
    <w:abstractNumId w:val="19"/>
  </w:num>
  <w:num w:numId="4" w16cid:durableId="1486356655">
    <w:abstractNumId w:val="11"/>
  </w:num>
  <w:num w:numId="5" w16cid:durableId="1129589859">
    <w:abstractNumId w:val="14"/>
  </w:num>
  <w:num w:numId="6" w16cid:durableId="145903360">
    <w:abstractNumId w:val="23"/>
  </w:num>
  <w:num w:numId="7" w16cid:durableId="1961062340">
    <w:abstractNumId w:val="18"/>
  </w:num>
  <w:num w:numId="8" w16cid:durableId="277808100">
    <w:abstractNumId w:val="20"/>
  </w:num>
  <w:num w:numId="9" w16cid:durableId="1558201399">
    <w:abstractNumId w:val="6"/>
  </w:num>
  <w:num w:numId="10" w16cid:durableId="1105929926">
    <w:abstractNumId w:val="1"/>
  </w:num>
  <w:num w:numId="11" w16cid:durableId="1822427952">
    <w:abstractNumId w:val="29"/>
  </w:num>
  <w:num w:numId="12" w16cid:durableId="187763282">
    <w:abstractNumId w:val="21"/>
  </w:num>
  <w:num w:numId="13" w16cid:durableId="479224981">
    <w:abstractNumId w:val="9"/>
  </w:num>
  <w:num w:numId="14" w16cid:durableId="230697898">
    <w:abstractNumId w:val="12"/>
  </w:num>
  <w:num w:numId="15" w16cid:durableId="1064061487">
    <w:abstractNumId w:val="10"/>
  </w:num>
  <w:num w:numId="16" w16cid:durableId="1984000096">
    <w:abstractNumId w:val="4"/>
  </w:num>
  <w:num w:numId="17" w16cid:durableId="2129621141">
    <w:abstractNumId w:val="15"/>
  </w:num>
  <w:num w:numId="18" w16cid:durableId="929509223">
    <w:abstractNumId w:val="16"/>
  </w:num>
  <w:num w:numId="19" w16cid:durableId="1084186146">
    <w:abstractNumId w:val="30"/>
  </w:num>
  <w:num w:numId="20" w16cid:durableId="1393196643">
    <w:abstractNumId w:val="2"/>
  </w:num>
  <w:num w:numId="21" w16cid:durableId="1866676378">
    <w:abstractNumId w:val="17"/>
  </w:num>
  <w:num w:numId="22" w16cid:durableId="650448908">
    <w:abstractNumId w:val="32"/>
  </w:num>
  <w:num w:numId="23" w16cid:durableId="87043371">
    <w:abstractNumId w:val="3"/>
  </w:num>
  <w:num w:numId="24" w16cid:durableId="822741880">
    <w:abstractNumId w:val="7"/>
  </w:num>
  <w:num w:numId="25" w16cid:durableId="1690715161">
    <w:abstractNumId w:val="25"/>
  </w:num>
  <w:num w:numId="26" w16cid:durableId="119542414">
    <w:abstractNumId w:val="22"/>
  </w:num>
  <w:num w:numId="27" w16cid:durableId="185601713">
    <w:abstractNumId w:val="0"/>
  </w:num>
  <w:num w:numId="28" w16cid:durableId="1065026635">
    <w:abstractNumId w:val="24"/>
  </w:num>
  <w:num w:numId="29" w16cid:durableId="664868615">
    <w:abstractNumId w:val="26"/>
  </w:num>
  <w:num w:numId="30" w16cid:durableId="1448962605">
    <w:abstractNumId w:val="27"/>
  </w:num>
  <w:num w:numId="31" w16cid:durableId="1903128136">
    <w:abstractNumId w:val="28"/>
  </w:num>
  <w:num w:numId="32" w16cid:durableId="147676039">
    <w:abstractNumId w:val="5"/>
  </w:num>
  <w:num w:numId="33" w16cid:durableId="248974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2826"/>
    <w:rsid w:val="00473FE6"/>
    <w:rsid w:val="004770B2"/>
    <w:rsid w:val="00480462"/>
    <w:rsid w:val="0048753A"/>
    <w:rsid w:val="004950F3"/>
    <w:rsid w:val="00497348"/>
    <w:rsid w:val="004A016C"/>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26F4D"/>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E0D78"/>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876D2"/>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3B93-B01E-4402-9861-7727E0F1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ObukaMO</cp:lastModifiedBy>
  <cp:revision>2</cp:revision>
  <cp:lastPrinted>2024-12-14T13:43:00Z</cp:lastPrinted>
  <dcterms:created xsi:type="dcterms:W3CDTF">2026-04-30T07:59:00Z</dcterms:created>
  <dcterms:modified xsi:type="dcterms:W3CDTF">2026-04-30T07:59:00Z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